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360" w:lineRule="auto"/>
        <w:jc w:val="center"/>
        <w:rPr/>
      </w:pPr>
      <w:r w:rsidDel="00000000" w:rsidR="00000000" w:rsidRPr="00000000">
        <w:rPr>
          <w:b w:val="1"/>
          <w:smallCaps w:val="1"/>
          <w:rtl w:val="0"/>
        </w:rPr>
        <w:t xml:space="preserve">УКРАЇНА</w:t>
      </w:r>
      <w:r w:rsidDel="00000000" w:rsidR="00000000" w:rsidRPr="00000000">
        <w:rPr>
          <w:rtl w:val="0"/>
        </w:rPr>
      </w:r>
    </w:p>
    <w:p w:rsidR="00000000" w:rsidDel="00000000" w:rsidP="00000000" w:rsidRDefault="00000000" w:rsidRPr="00000000" w14:paraId="00000003">
      <w:pPr>
        <w:spacing w:line="360" w:lineRule="auto"/>
        <w:jc w:val="center"/>
        <w:rPr>
          <w:rFonts w:ascii="Times" w:cs="Times" w:eastAsia="Times" w:hAnsi="Times"/>
        </w:rPr>
      </w:pPr>
      <w:r w:rsidDel="00000000" w:rsidR="00000000" w:rsidRPr="00000000">
        <w:rPr>
          <w:rFonts w:ascii="Times" w:cs="Times" w:eastAsia="Times" w:hAnsi="Times"/>
          <w:rtl w:val="0"/>
        </w:rPr>
        <w:t xml:space="preserve">ПУСТОМИТІВСЬКА РАЙОННА ДЕРЖАВНА АДМІНІСТРАЦІЯ</w:t>
      </w:r>
    </w:p>
    <w:p w:rsidR="00000000" w:rsidDel="00000000" w:rsidP="00000000" w:rsidRDefault="00000000" w:rsidRPr="00000000" w14:paraId="00000004">
      <w:pPr>
        <w:spacing w:line="360" w:lineRule="auto"/>
        <w:jc w:val="center"/>
        <w:rPr/>
      </w:pPr>
      <w:r w:rsidDel="00000000" w:rsidR="00000000" w:rsidRPr="00000000">
        <w:rPr>
          <w:b w:val="1"/>
          <w:smallCaps w:val="1"/>
          <w:rtl w:val="0"/>
        </w:rPr>
        <w:t xml:space="preserve">РОЗПОРЯДЖЕННЯ</w:t>
      </w:r>
      <w:r w:rsidDel="00000000" w:rsidR="00000000" w:rsidRPr="00000000">
        <w:rPr>
          <w:rtl w:val="0"/>
        </w:rPr>
      </w:r>
    </w:p>
    <w:p w:rsidR="00000000" w:rsidDel="00000000" w:rsidP="00000000" w:rsidRDefault="00000000" w:rsidRPr="00000000" w14:paraId="00000005">
      <w:pPr>
        <w:spacing w:line="360" w:lineRule="auto"/>
        <w:ind w:left="19" w:firstLine="0"/>
        <w:jc w:val="center"/>
        <w:rPr/>
      </w:pPr>
      <w:r w:rsidDel="00000000" w:rsidR="00000000" w:rsidRPr="00000000">
        <w:rPr>
          <w:rtl w:val="0"/>
        </w:rPr>
        <w:t xml:space="preserve">м. Пустомити, Львівської області </w:t>
      </w:r>
    </w:p>
    <w:p w:rsidR="00000000" w:rsidDel="00000000" w:rsidP="00000000" w:rsidRDefault="00000000" w:rsidRPr="00000000" w14:paraId="00000006">
      <w:pPr>
        <w:spacing w:line="360" w:lineRule="auto"/>
        <w:ind w:left="19" w:firstLine="0"/>
        <w:jc w:val="center"/>
        <w:rPr/>
      </w:pPr>
      <w:r w:rsidDel="00000000" w:rsidR="00000000" w:rsidRPr="00000000">
        <w:rPr>
          <w:rtl w:val="0"/>
        </w:rPr>
        <w:t xml:space="preserve">4 жовтня 2018 року</w:t>
        <w:tab/>
        <w:tab/>
        <w:tab/>
        <w:tab/>
        <w:tab/>
        <w:t xml:space="preserve">№861</w:t>
      </w:r>
    </w:p>
    <w:p w:rsidR="00000000" w:rsidDel="00000000" w:rsidP="00000000" w:rsidRDefault="00000000" w:rsidRPr="00000000" w14:paraId="00000007">
      <w:pPr>
        <w:jc w:val="both"/>
        <w:rPr/>
      </w:pPr>
      <w:r w:rsidDel="00000000" w:rsidR="00000000" w:rsidRPr="00000000">
        <w:rPr>
          <w:b w:val="1"/>
          <w:i w:val="1"/>
          <w:rtl w:val="0"/>
        </w:rPr>
        <w:t xml:space="preserve">Про внесення змін до договору оренди невитребуваних</w:t>
      </w:r>
      <w:r w:rsidDel="00000000" w:rsidR="00000000" w:rsidRPr="00000000">
        <w:rPr>
          <w:rtl w:val="0"/>
        </w:rPr>
      </w:r>
    </w:p>
    <w:p w:rsidR="00000000" w:rsidDel="00000000" w:rsidP="00000000" w:rsidRDefault="00000000" w:rsidRPr="00000000" w14:paraId="00000008">
      <w:pPr>
        <w:jc w:val="both"/>
        <w:rPr/>
      </w:pPr>
      <w:r w:rsidDel="00000000" w:rsidR="00000000" w:rsidRPr="00000000">
        <w:rPr>
          <w:b w:val="1"/>
          <w:i w:val="1"/>
          <w:rtl w:val="0"/>
        </w:rPr>
        <w:t xml:space="preserve">земельних часток (паїв), укладеного між районною</w:t>
      </w:r>
      <w:r w:rsidDel="00000000" w:rsidR="00000000" w:rsidRPr="00000000">
        <w:rPr>
          <w:rtl w:val="0"/>
        </w:rPr>
      </w:r>
    </w:p>
    <w:p w:rsidR="00000000" w:rsidDel="00000000" w:rsidP="00000000" w:rsidRDefault="00000000" w:rsidRPr="00000000" w14:paraId="00000009">
      <w:pPr>
        <w:jc w:val="both"/>
        <w:rPr/>
      </w:pPr>
      <w:r w:rsidDel="00000000" w:rsidR="00000000" w:rsidRPr="00000000">
        <w:rPr>
          <w:b w:val="1"/>
          <w:i w:val="1"/>
          <w:rtl w:val="0"/>
        </w:rPr>
        <w:t xml:space="preserve">державною адміністрацією та фермерським</w:t>
      </w:r>
      <w:r w:rsidDel="00000000" w:rsidR="00000000" w:rsidRPr="00000000">
        <w:rPr>
          <w:rtl w:val="0"/>
        </w:rPr>
      </w:r>
    </w:p>
    <w:p w:rsidR="00000000" w:rsidDel="00000000" w:rsidP="00000000" w:rsidRDefault="00000000" w:rsidRPr="00000000" w14:paraId="0000000A">
      <w:pPr>
        <w:jc w:val="both"/>
        <w:rPr/>
      </w:pPr>
      <w:r w:rsidDel="00000000" w:rsidR="00000000" w:rsidRPr="00000000">
        <w:rPr>
          <w:b w:val="1"/>
          <w:i w:val="1"/>
          <w:rtl w:val="0"/>
        </w:rPr>
        <w:t xml:space="preserve">господарством “Загірянське” 04.05.2016 на території</w:t>
      </w:r>
      <w:r w:rsidDel="00000000" w:rsidR="00000000" w:rsidRPr="00000000">
        <w:rPr>
          <w:rtl w:val="0"/>
        </w:rPr>
      </w:r>
    </w:p>
    <w:p w:rsidR="00000000" w:rsidDel="00000000" w:rsidP="00000000" w:rsidRDefault="00000000" w:rsidRPr="00000000" w14:paraId="0000000B">
      <w:pPr>
        <w:jc w:val="both"/>
        <w:rPr/>
      </w:pPr>
      <w:r w:rsidDel="00000000" w:rsidR="00000000" w:rsidRPr="00000000">
        <w:rPr>
          <w:b w:val="1"/>
          <w:i w:val="1"/>
          <w:rtl w:val="0"/>
        </w:rPr>
        <w:t xml:space="preserve">Вовківської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tab/>
        <w:t xml:space="preserve">Відповідно до ст. ст. 6, 41 Закону України “Про місцеві державні адміністрації”, ст. 30 Закону України “Про оренду землі”, п.12.1 розділу 12 договору оренди невитребуваних земельних часток (паїв), укладеного між районною державною адміністрацією і фермерським господарством “Загірянське” 04.05.2016, зареєстрованого у виконавчому комітеті Вовківської сільської ради 10.05.2016 за №1, розглянувши клопотання фермерського господарства “Загірянське” від 25.09.2018 №12 про внесення змін до договору оренди невитребуваних земельних часток (паїв) в частині кількості та прощі невитребуваних земельних часток (паїв) у зв’язку з оформленням громадянами правовстановлюючих документів на земельні ділянки:</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tab/>
        <w:t xml:space="preserve">1. Внести зміни до пункту 2.1 розділу 2 договору оренди невитребуваних земельних часток (паїв), виклавши його в такій редакції:</w:t>
      </w:r>
    </w:p>
    <w:p w:rsidR="00000000" w:rsidDel="00000000" w:rsidP="00000000" w:rsidRDefault="00000000" w:rsidRPr="00000000" w14:paraId="00000010">
      <w:pPr>
        <w:jc w:val="both"/>
        <w:rPr/>
      </w:pPr>
      <w:r w:rsidDel="00000000" w:rsidR="00000000" w:rsidRPr="00000000">
        <w:rPr>
          <w:rtl w:val="0"/>
        </w:rPr>
        <w:tab/>
        <w:t xml:space="preserve">“В оренду передається 21 невитребувана земельна частка (пай) (надалі-земельні ділянки) із земель сільськогосподарського призначення загальною площею 45,33 га, з них 43,44 га – рілля та 1,89 га – кормові угіддя в с. Кугаїв, с. Грабник на території Вовківської сільської ради за межами населеного пункту”.</w:t>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ab/>
        <w:t xml:space="preserve">2. Внести зміни до пункту 2.3 розділу 2 договору оренди невитребуваних земельних часток (паїв), виклавши його в такій редакції:</w:t>
      </w:r>
    </w:p>
    <w:p w:rsidR="00000000" w:rsidDel="00000000" w:rsidP="00000000" w:rsidRDefault="00000000" w:rsidRPr="00000000" w14:paraId="00000013">
      <w:pPr>
        <w:jc w:val="both"/>
        <w:rPr/>
      </w:pPr>
      <w:r w:rsidDel="00000000" w:rsidR="00000000" w:rsidRPr="00000000">
        <w:rPr>
          <w:rtl w:val="0"/>
        </w:rPr>
        <w:tab/>
        <w:t xml:space="preserve">“Нормативна грошова оцінка земельних ділянок становить 1349284,00 грн. (один мільйон триста сорок дев’ять тисяч двісті вісімдесят чотири) гривень 00 коп.”</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ab/>
        <w:t xml:space="preserve">3. Внести зміни до п.4.1 розділу 4 договору оренди невитребуваних земельних часток (паїв), виклавши його в такій редакції:</w:t>
      </w:r>
    </w:p>
    <w:p w:rsidR="00000000" w:rsidDel="00000000" w:rsidP="00000000" w:rsidRDefault="00000000" w:rsidRPr="00000000" w14:paraId="00000016">
      <w:pPr>
        <w:jc w:val="both"/>
        <w:rPr/>
      </w:pPr>
      <w:r w:rsidDel="00000000" w:rsidR="00000000" w:rsidRPr="00000000">
        <w:rPr>
          <w:rtl w:val="0"/>
        </w:rPr>
        <w:tab/>
        <w:t xml:space="preserve">“Орендна плата становить 40478,52 грн. (сорок тисяч чотириста сімдесят вісім) гривень 52 коп. в рік без ПДВ, що становить 3% від нормативної грошової оцінки землі.”</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ab/>
        <w:t xml:space="preserve">4. ФГ “Загірянське” укласти з районною державною адміністрацією додаткову угоду до вищеназваного договору оренди невитребуваних земельних часток (паїв) та зареєструвати її у виконавчому комітеті Вовківської сільської ради.</w:t>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b w:val="1"/>
          <w:rtl w:val="0"/>
        </w:rPr>
        <w:tab/>
      </w:r>
      <w:r w:rsidDel="00000000" w:rsidR="00000000" w:rsidRPr="00000000">
        <w:rPr>
          <w:rtl w:val="0"/>
        </w:rPr>
        <w:t xml:space="preserve">5.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b w:val="1"/>
          <w:rtl w:val="0"/>
        </w:rPr>
        <w:tab/>
        <w:tab/>
        <w:t xml:space="preserve">Голова</w:t>
        <w:tab/>
        <w:tab/>
        <w:tab/>
        <w:tab/>
        <w:tab/>
        <w:tab/>
        <w:tab/>
        <w:t xml:space="preserve"> І.С.ХРУНЬ</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